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3D" w:rsidRDefault="002E6663" w:rsidP="002E6663">
      <w:pPr>
        <w:jc w:val="center"/>
        <w:rPr>
          <w:b/>
        </w:rPr>
      </w:pPr>
      <w:bookmarkStart w:id="0" w:name="_GoBack"/>
      <w:bookmarkEnd w:id="0"/>
      <w:r w:rsidRPr="005D3F5E">
        <w:rPr>
          <w:b/>
        </w:rPr>
        <w:t>Obowiązek informacyjny:</w:t>
      </w:r>
    </w:p>
    <w:p w:rsidR="005D3F5E" w:rsidRPr="005D3F5E" w:rsidRDefault="005D3F5E" w:rsidP="005D3F5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 xml:space="preserve">Zgodnie z art.13 ust.1 i ust.2 </w:t>
      </w:r>
      <w:bookmarkStart w:id="1" w:name="_Hlk2285039"/>
      <w:r w:rsidRPr="005D3F5E">
        <w:rPr>
          <w:rFonts w:asciiTheme="minorHAnsi" w:hAnsiTheme="minorHAnsi" w:cstheme="minorHAnsi"/>
          <w:sz w:val="22"/>
          <w:szCs w:val="22"/>
        </w:rPr>
        <w:t>Rozporządzenia Parlamentu Europejskiego i Rady (UE) 2016/679 z 27 kwietnia 2016r</w:t>
      </w:r>
      <w:bookmarkEnd w:id="1"/>
      <w:r w:rsidRPr="005D3F5E">
        <w:rPr>
          <w:rFonts w:asciiTheme="minorHAnsi" w:hAnsiTheme="minorHAnsi" w:cs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(ogólnie rozporządzenie o ochronie danych) (Dz. U. UE L 119 z 04.05.2016, s.1) – zwanego dalej  „RODO”  – informuję, że:</w:t>
      </w:r>
    </w:p>
    <w:p w:rsidR="002E6663" w:rsidRPr="00D27793" w:rsidRDefault="002E6663" w:rsidP="00D27793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D27793" w:rsidRPr="00D27793">
        <w:rPr>
          <w:rFonts w:asciiTheme="minorHAnsi" w:hAnsiTheme="minorHAnsi" w:cstheme="minorHAnsi"/>
          <w:sz w:val="22"/>
          <w:szCs w:val="22"/>
        </w:rPr>
        <w:t xml:space="preserve">Gminny Ośrodek Pomocy Społecznej w Gniewinie, ul.  Pomorska 40/1,  84 – 250 Gniewino, reprezentowany przez Kierownika GOPS. 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Administrator Danych Osobowych powołał Inspektora Ochrony Danych, do którego osoba, której dane dotyczą, może wystąpić z wnioskami i pytaniami dotyczącymi jej danych osobowych. Inspektor Ochrony Danych jest dostępny pod adresem email: </w:t>
      </w:r>
      <w:hyperlink r:id="rId5" w:history="1">
        <w:r w:rsidRPr="005D3F5E">
          <w:rPr>
            <w:rStyle w:val="Hipercze"/>
            <w:rFonts w:asciiTheme="minorHAnsi" w:hAnsiTheme="minorHAnsi" w:cstheme="minorHAnsi"/>
            <w:sz w:val="22"/>
            <w:szCs w:val="22"/>
          </w:rPr>
          <w:t>inspektor.abi</w:t>
        </w:r>
        <w:r w:rsidR="00D27793">
          <w:rPr>
            <w:rStyle w:val="Hipercze"/>
            <w:rFonts w:asciiTheme="minorHAnsi" w:hAnsiTheme="minorHAnsi" w:cstheme="minorHAnsi"/>
            <w:sz w:val="22"/>
            <w:szCs w:val="22"/>
          </w:rPr>
          <w:t>2</w:t>
        </w:r>
        <w:r w:rsidRPr="005D3F5E">
          <w:rPr>
            <w:rStyle w:val="Hipercze"/>
            <w:rFonts w:asciiTheme="minorHAnsi" w:hAnsiTheme="minorHAnsi" w:cstheme="minorHAnsi"/>
            <w:sz w:val="22"/>
            <w:szCs w:val="22"/>
          </w:rPr>
          <w:t>@gmail.com</w:t>
        </w:r>
      </w:hyperlink>
      <w:r w:rsidRPr="005D3F5E">
        <w:rPr>
          <w:rFonts w:asciiTheme="minorHAnsi" w:hAnsiTheme="minorHAnsi" w:cstheme="minorHAnsi"/>
          <w:sz w:val="22"/>
          <w:szCs w:val="22"/>
        </w:rPr>
        <w:t>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Dane osobowe, przetwarzane są w celu realizacji obowiązk</w:t>
      </w:r>
      <w:r w:rsidR="00F521D3" w:rsidRPr="005D3F5E">
        <w:rPr>
          <w:rFonts w:asciiTheme="minorHAnsi" w:hAnsiTheme="minorHAnsi" w:cstheme="minorHAnsi"/>
          <w:sz w:val="22"/>
          <w:szCs w:val="22"/>
        </w:rPr>
        <w:t>u prawnego ciążącego na administratorze danych osobowych  - tj. przeprowadzenie wywiadu środowiskowego na zlecenie innego uprawnionego organu administracji publicznej</w:t>
      </w:r>
      <w:r w:rsidRPr="005D3F5E">
        <w:rPr>
          <w:rFonts w:asciiTheme="minorHAnsi" w:hAnsiTheme="minorHAnsi" w:cstheme="minorHAnsi"/>
          <w:sz w:val="22"/>
          <w:szCs w:val="22"/>
        </w:rPr>
        <w:t>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 xml:space="preserve">Podstawę prawną przetwarzania danych osobowych przez Gminny Ośrodek Pomocy Społecznej w </w:t>
      </w:r>
      <w:r w:rsidR="00D27793">
        <w:rPr>
          <w:rFonts w:asciiTheme="minorHAnsi" w:hAnsiTheme="minorHAnsi" w:cstheme="minorHAnsi"/>
          <w:sz w:val="22"/>
          <w:szCs w:val="22"/>
        </w:rPr>
        <w:t>Gniewinie</w:t>
      </w:r>
      <w:r w:rsidRPr="005D3F5E">
        <w:rPr>
          <w:rFonts w:asciiTheme="minorHAnsi" w:hAnsiTheme="minorHAnsi" w:cstheme="minorHAnsi"/>
          <w:sz w:val="22"/>
          <w:szCs w:val="22"/>
        </w:rPr>
        <w:t xml:space="preserve"> stanowi:</w:t>
      </w:r>
    </w:p>
    <w:p w:rsidR="008A570F" w:rsidRPr="005D3F5E" w:rsidRDefault="008A570F" w:rsidP="005D3F5E">
      <w:pPr>
        <w:pStyle w:val="Akapitzlist"/>
        <w:numPr>
          <w:ilvl w:val="0"/>
          <w:numId w:val="5"/>
        </w:numPr>
        <w:tabs>
          <w:tab w:val="clear" w:pos="720"/>
          <w:tab w:val="num" w:pos="993"/>
        </w:tabs>
        <w:spacing w:after="0"/>
        <w:ind w:left="709" w:hanging="11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art. 6 ust 1 lit. c  Rozporządzenia Parlamentu Europejskiego i Rady (UE) 2016/679 z 27 kwietnia 2016r w sprawie ochrony osób fizycznych w związku z przetwarzaniem danych osobowych i w sprawie swobodnego przepływu takich danych oraz uchylenia dyrektywy 95/46/WE (ogólnie rozporządzenie o ochronie danych) zwanego dalej  „RODO”</w:t>
      </w:r>
    </w:p>
    <w:p w:rsidR="004B17CB" w:rsidRPr="005D3F5E" w:rsidRDefault="002E6663" w:rsidP="005D3F5E">
      <w:pPr>
        <w:pStyle w:val="Akapitzlist"/>
        <w:numPr>
          <w:ilvl w:val="0"/>
          <w:numId w:val="5"/>
        </w:numPr>
        <w:tabs>
          <w:tab w:val="clear" w:pos="720"/>
          <w:tab w:val="num" w:pos="993"/>
        </w:tabs>
        <w:spacing w:after="0"/>
        <w:ind w:left="709" w:hanging="11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ustawy z dnia 12 marca 2004 r. o pomocy społecznej (tj. Dz. U. z 2018 r., poz. 1508 ze zm.);</w:t>
      </w:r>
    </w:p>
    <w:p w:rsidR="002E6663" w:rsidRPr="005D3F5E" w:rsidRDefault="002E6663" w:rsidP="005D3F5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Dane osobowe</w:t>
      </w:r>
      <w:r w:rsidR="00F521D3" w:rsidRPr="005D3F5E">
        <w:rPr>
          <w:rFonts w:asciiTheme="minorHAnsi" w:hAnsiTheme="minorHAnsi" w:cstheme="minorHAnsi"/>
          <w:sz w:val="22"/>
          <w:szCs w:val="22"/>
        </w:rPr>
        <w:t xml:space="preserve"> będą przekazane organowi administracji publicznej, który zlecił przeprowadzenie wywiadu środowiskowego oraz </w:t>
      </w:r>
      <w:r w:rsidRPr="005D3F5E">
        <w:rPr>
          <w:rFonts w:asciiTheme="minorHAnsi" w:hAnsiTheme="minorHAnsi" w:cstheme="minorHAnsi"/>
          <w:sz w:val="22"/>
          <w:szCs w:val="22"/>
        </w:rPr>
        <w:t>mogą być udostępniane i przekazywane innym podmiotom realizującym zadania na zlecenie lub w imieniu Administratora Danych Osobowych w zakresie niezbędnym do realizacji obowiązków wynikających z przepisów prawa.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Dane osobowe przetwarzane będą nie dłużej niż jest to niezbędne dla prawidłowej realizacji celu przetwarzania, chyba że dłuższy okres przetwarzania danych wynika z przepisów szczególnych.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Osobie, której dane dotyczą, przysługuje prawo dostępu do treści przekazanych danych oraz ich sprostowania lub uzupełnienia.</w:t>
      </w:r>
    </w:p>
    <w:p w:rsidR="00F521D3" w:rsidRPr="005D3F5E" w:rsidRDefault="00F521D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Osoba, której dane dotyczą, ma prawo żądać zaprzestania przetwarzania, ograniczenia przetwarzania oraz usunięcia jej danych. Żądania te mo</w:t>
      </w:r>
      <w:r w:rsidR="005D3F5E" w:rsidRPr="005D3F5E">
        <w:rPr>
          <w:rFonts w:asciiTheme="minorHAnsi" w:hAnsiTheme="minorHAnsi" w:cstheme="minorHAnsi"/>
          <w:sz w:val="22"/>
          <w:szCs w:val="22"/>
        </w:rPr>
        <w:t xml:space="preserve">gą </w:t>
      </w:r>
      <w:r w:rsidR="005D3F5E">
        <w:rPr>
          <w:rFonts w:asciiTheme="minorHAnsi" w:hAnsiTheme="minorHAnsi" w:cstheme="minorHAnsi"/>
          <w:sz w:val="22"/>
          <w:szCs w:val="22"/>
        </w:rPr>
        <w:t xml:space="preserve">zostać </w:t>
      </w:r>
      <w:r w:rsidR="005D3F5E" w:rsidRPr="005D3F5E">
        <w:rPr>
          <w:rFonts w:asciiTheme="minorHAnsi" w:hAnsiTheme="minorHAnsi" w:cstheme="minorHAnsi"/>
          <w:sz w:val="22"/>
          <w:szCs w:val="22"/>
        </w:rPr>
        <w:t>zrealizowane o ile zezwala na to przepis prawa.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Osobie, której dane dotyczą, przysługuje prawo wniesienia skargi do organu nadzorczego właściwego ds. ochrony danych osobowych w przypadku zastrzeżeń co do sposobu i celu przetwarzania jej danych osobowych.</w:t>
      </w:r>
      <w:r w:rsidR="00F521D3" w:rsidRPr="005D3F5E">
        <w:rPr>
          <w:rFonts w:asciiTheme="minorHAnsi" w:hAnsiTheme="minorHAnsi" w:cstheme="minorHAnsi"/>
          <w:sz w:val="22"/>
          <w:szCs w:val="22"/>
        </w:rPr>
        <w:t xml:space="preserve"> Skargę można składać bezpośrednio do Urzędu Ochrony Danych Osobowych z siedzibą w Warszawie, ul Stawki 2 lub za pośrednictwem Inspektora Ochrony Danych.</w:t>
      </w:r>
    </w:p>
    <w:p w:rsidR="002E6663" w:rsidRPr="005D3F5E" w:rsidRDefault="002E6663" w:rsidP="005D3F5E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D3F5E">
        <w:rPr>
          <w:rFonts w:asciiTheme="minorHAnsi" w:hAnsiTheme="minorHAnsi" w:cstheme="minorHAnsi"/>
          <w:sz w:val="22"/>
          <w:szCs w:val="22"/>
        </w:rPr>
        <w:t>Podanie Administratorowi danych osobowych jest wymogiem ustawowym. Odmowa podania danych, podanie nieprawdziwych lub niepełnych danych, może narazić osobę które</w:t>
      </w:r>
      <w:r w:rsidR="001C1B0E" w:rsidRPr="005D3F5E">
        <w:rPr>
          <w:rFonts w:asciiTheme="minorHAnsi" w:hAnsiTheme="minorHAnsi" w:cstheme="minorHAnsi"/>
          <w:sz w:val="22"/>
          <w:szCs w:val="22"/>
        </w:rPr>
        <w:t>j</w:t>
      </w:r>
      <w:r w:rsidRPr="005D3F5E">
        <w:rPr>
          <w:rFonts w:asciiTheme="minorHAnsi" w:hAnsiTheme="minorHAnsi" w:cstheme="minorHAnsi"/>
          <w:sz w:val="22"/>
          <w:szCs w:val="22"/>
        </w:rPr>
        <w:t xml:space="preserve"> dane dotyczą na odpowiedzialność karną. Odmowa podania danych, podanie nieprawdziwych lub niepełnych danych</w:t>
      </w:r>
      <w:r w:rsidR="001C1B0E" w:rsidRPr="005D3F5E">
        <w:rPr>
          <w:rFonts w:asciiTheme="minorHAnsi" w:hAnsiTheme="minorHAnsi" w:cstheme="minorHAnsi"/>
          <w:sz w:val="22"/>
          <w:szCs w:val="22"/>
        </w:rPr>
        <w:t>,</w:t>
      </w:r>
      <w:r w:rsidRPr="005D3F5E">
        <w:rPr>
          <w:rFonts w:asciiTheme="minorHAnsi" w:hAnsiTheme="minorHAnsi" w:cstheme="minorHAnsi"/>
          <w:sz w:val="22"/>
          <w:szCs w:val="22"/>
        </w:rPr>
        <w:t xml:space="preserve"> może skutkować odmową udzielenia wsparcia  z zakresu pomocy społecznej.</w:t>
      </w:r>
    </w:p>
    <w:p w:rsidR="002E6663" w:rsidRDefault="002E6663" w:rsidP="002E6663"/>
    <w:sectPr w:rsidR="002E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BD2"/>
    <w:multiLevelType w:val="multilevel"/>
    <w:tmpl w:val="0446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86F73"/>
    <w:multiLevelType w:val="multilevel"/>
    <w:tmpl w:val="C696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04E0B"/>
    <w:multiLevelType w:val="hybridMultilevel"/>
    <w:tmpl w:val="7BDC1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FFA"/>
    <w:multiLevelType w:val="hybridMultilevel"/>
    <w:tmpl w:val="8852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6CB1"/>
    <w:multiLevelType w:val="multilevel"/>
    <w:tmpl w:val="08B2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C3684"/>
    <w:multiLevelType w:val="multilevel"/>
    <w:tmpl w:val="C024D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63"/>
    <w:rsid w:val="001B463D"/>
    <w:rsid w:val="001C1B0E"/>
    <w:rsid w:val="002E6663"/>
    <w:rsid w:val="00494B11"/>
    <w:rsid w:val="004B17CB"/>
    <w:rsid w:val="00531097"/>
    <w:rsid w:val="005C337B"/>
    <w:rsid w:val="005D3F5E"/>
    <w:rsid w:val="008A570F"/>
    <w:rsid w:val="00D27793"/>
    <w:rsid w:val="00F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E54"/>
  <w15:chartTrackingRefBased/>
  <w15:docId w15:val="{FE628C06-2715-4D5E-A627-E979262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Dylewska</dc:creator>
  <cp:keywords/>
  <dc:description/>
  <cp:lastModifiedBy>Użytkownik SŁ</cp:lastModifiedBy>
  <cp:revision>3</cp:revision>
  <dcterms:created xsi:type="dcterms:W3CDTF">2019-05-27T16:43:00Z</dcterms:created>
  <dcterms:modified xsi:type="dcterms:W3CDTF">2019-06-07T07:31:00Z</dcterms:modified>
</cp:coreProperties>
</file>